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CB" w:rsidRPr="0000726C" w:rsidRDefault="00B231CB" w:rsidP="00B231CB">
      <w:pPr>
        <w:spacing w:line="276" w:lineRule="auto"/>
        <w:rPr>
          <w:b/>
          <w:color w:val="538135" w:themeColor="accent6" w:themeShade="BF"/>
          <w:sz w:val="24"/>
        </w:rPr>
      </w:pPr>
      <w:r w:rsidRPr="0000726C">
        <w:rPr>
          <w:b/>
          <w:color w:val="538135" w:themeColor="accent6" w:themeShade="BF"/>
          <w:sz w:val="24"/>
        </w:rPr>
        <w:t>Starters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Soup of the Day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Served with toasted sourdough &amp; salted butter (GFA)</w:t>
            </w:r>
          </w:p>
        </w:tc>
      </w:tr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Traditional Cullen Skink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Smoked Scottish Haddock, leeks &amp; potatoes in a cream chowder Served with toasted sourdough &amp; salted Butter (GFA)</w:t>
            </w:r>
          </w:p>
        </w:tc>
      </w:tr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Salt &amp; Chilli Calamari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Pea-shoot salad, citrus aioli (GFA)</w:t>
            </w:r>
          </w:p>
        </w:tc>
      </w:tr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Haggis Spring Roll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 xml:space="preserve">Aberdeenshire Haggis, chilli Jam, pea-shoots </w:t>
            </w:r>
          </w:p>
        </w:tc>
      </w:tr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Bang-Bang Cauliflower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Crispy, spiced roasted cauliflower florets, pickled carrot, coronation ketchup, black onion seeds, Charred lime (VG)(GF)</w:t>
            </w:r>
          </w:p>
        </w:tc>
      </w:tr>
      <w:tr w:rsidR="0000726C" w:rsidRPr="0000726C" w:rsidTr="00B231CB">
        <w:tc>
          <w:tcPr>
            <w:tcW w:w="2689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Mandarin Chicken Tenders </w:t>
            </w:r>
          </w:p>
        </w:tc>
        <w:tc>
          <w:tcPr>
            <w:tcW w:w="6327" w:type="dxa"/>
            <w:vAlign w:val="center"/>
          </w:tcPr>
          <w:p w:rsidR="00B231CB" w:rsidRPr="0000726C" w:rsidRDefault="00B231CB" w:rsidP="00E230C6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 xml:space="preserve">Katsu curry sauce, smashed </w:t>
            </w:r>
            <w:proofErr w:type="spellStart"/>
            <w:r w:rsidRPr="0000726C">
              <w:rPr>
                <w:i/>
                <w:color w:val="538135" w:themeColor="accent6" w:themeShade="BF"/>
              </w:rPr>
              <w:t>pop</w:t>
            </w:r>
            <w:bookmarkStart w:id="0" w:name="_GoBack"/>
            <w:bookmarkEnd w:id="0"/>
            <w:r w:rsidRPr="0000726C">
              <w:rPr>
                <w:i/>
                <w:color w:val="538135" w:themeColor="accent6" w:themeShade="BF"/>
              </w:rPr>
              <w:t>adom</w:t>
            </w:r>
            <w:proofErr w:type="spellEnd"/>
            <w:r w:rsidRPr="0000726C">
              <w:rPr>
                <w:i/>
                <w:color w:val="538135" w:themeColor="accent6" w:themeShade="BF"/>
              </w:rPr>
              <w:t xml:space="preserve">, coriander, toasted sesame seeds </w:t>
            </w:r>
          </w:p>
        </w:tc>
      </w:tr>
    </w:tbl>
    <w:p w:rsidR="00B231CB" w:rsidRPr="0000726C" w:rsidRDefault="00B231CB" w:rsidP="00B231CB">
      <w:pPr>
        <w:spacing w:line="276" w:lineRule="auto"/>
        <w:rPr>
          <w:color w:val="538135" w:themeColor="accent6" w:themeShade="BF"/>
        </w:rPr>
      </w:pPr>
    </w:p>
    <w:p w:rsidR="00B231CB" w:rsidRPr="0000726C" w:rsidRDefault="00B231CB" w:rsidP="00B231CB">
      <w:pPr>
        <w:spacing w:line="276" w:lineRule="auto"/>
        <w:rPr>
          <w:b/>
          <w:color w:val="538135" w:themeColor="accent6" w:themeShade="BF"/>
          <w:sz w:val="24"/>
        </w:rPr>
      </w:pPr>
      <w:r w:rsidRPr="0000726C">
        <w:rPr>
          <w:b/>
          <w:color w:val="538135" w:themeColor="accent6" w:themeShade="BF"/>
          <w:sz w:val="24"/>
        </w:rPr>
        <w:t>Mains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89"/>
        <w:gridCol w:w="6327"/>
      </w:tblGrid>
      <w:tr w:rsidR="0000726C" w:rsidRPr="0000726C" w:rsidTr="00B231CB">
        <w:tc>
          <w:tcPr>
            <w:tcW w:w="2689" w:type="dxa"/>
          </w:tcPr>
          <w:p w:rsidR="00B231CB" w:rsidRPr="0000726C" w:rsidRDefault="00B231CB" w:rsidP="006A08F9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Gnocchi </w:t>
            </w:r>
          </w:p>
        </w:tc>
        <w:tc>
          <w:tcPr>
            <w:tcW w:w="6327" w:type="dxa"/>
          </w:tcPr>
          <w:p w:rsidR="00B231CB" w:rsidRPr="0000726C" w:rsidRDefault="00B231CB" w:rsidP="006A08F9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Roasted Butternut Squash, sage pesto, parmesan (VGA) (V) (GF)</w:t>
            </w:r>
          </w:p>
        </w:tc>
      </w:tr>
      <w:tr w:rsidR="0000726C" w:rsidRPr="0000726C" w:rsidTr="00B231CB">
        <w:tc>
          <w:tcPr>
            <w:tcW w:w="2689" w:type="dxa"/>
          </w:tcPr>
          <w:p w:rsidR="00B231CB" w:rsidRPr="0000726C" w:rsidRDefault="00B231CB" w:rsidP="006A08F9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Beer Battered Haddock &amp; Chips </w:t>
            </w:r>
          </w:p>
        </w:tc>
        <w:tc>
          <w:tcPr>
            <w:tcW w:w="6327" w:type="dxa"/>
          </w:tcPr>
          <w:p w:rsidR="00B231CB" w:rsidRPr="0000726C" w:rsidRDefault="00B231CB" w:rsidP="006A08F9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Beer battered Peterhead landed Haddock, skin-on fries, garden peas, tartare sauce, charred lemon (GFA)</w:t>
            </w:r>
          </w:p>
        </w:tc>
      </w:tr>
      <w:tr w:rsidR="0000726C" w:rsidRPr="0000726C" w:rsidTr="00B231CB">
        <w:tc>
          <w:tcPr>
            <w:tcW w:w="2689" w:type="dxa"/>
          </w:tcPr>
          <w:p w:rsidR="00B231CB" w:rsidRPr="0000726C" w:rsidRDefault="00B231CB" w:rsidP="006A08F9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Macaroni </w:t>
            </w:r>
          </w:p>
        </w:tc>
        <w:tc>
          <w:tcPr>
            <w:tcW w:w="6327" w:type="dxa"/>
          </w:tcPr>
          <w:p w:rsidR="00B231CB" w:rsidRPr="0000726C" w:rsidRDefault="00B231CB" w:rsidP="006A08F9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 xml:space="preserve">Macaroni in a creamy cheese sauce, skin-on Fries </w:t>
            </w:r>
          </w:p>
        </w:tc>
      </w:tr>
      <w:tr w:rsidR="0000726C" w:rsidRPr="0000726C" w:rsidTr="00B231CB">
        <w:tc>
          <w:tcPr>
            <w:tcW w:w="2689" w:type="dxa"/>
          </w:tcPr>
          <w:p w:rsidR="00B231CB" w:rsidRPr="0000726C" w:rsidRDefault="00B231CB" w:rsidP="006A08F9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Katsu Chicken Curry </w:t>
            </w:r>
          </w:p>
        </w:tc>
        <w:tc>
          <w:tcPr>
            <w:tcW w:w="6327" w:type="dxa"/>
          </w:tcPr>
          <w:p w:rsidR="00B231CB" w:rsidRPr="0000726C" w:rsidRDefault="00B231CB" w:rsidP="006A08F9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 xml:space="preserve">Panko breaded chicken breast, katsu curry sauce, basmati Rice, fresh coriander </w:t>
            </w:r>
          </w:p>
        </w:tc>
      </w:tr>
      <w:tr w:rsidR="0000726C" w:rsidRPr="0000726C" w:rsidTr="00B231CB">
        <w:tc>
          <w:tcPr>
            <w:tcW w:w="2689" w:type="dxa"/>
          </w:tcPr>
          <w:p w:rsidR="00B231CB" w:rsidRPr="0000726C" w:rsidRDefault="00B231CB" w:rsidP="006A08F9">
            <w:pPr>
              <w:spacing w:line="276" w:lineRule="auto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Caesar Salad </w:t>
            </w:r>
          </w:p>
        </w:tc>
        <w:tc>
          <w:tcPr>
            <w:tcW w:w="6327" w:type="dxa"/>
          </w:tcPr>
          <w:p w:rsidR="00B231CB" w:rsidRPr="0000726C" w:rsidRDefault="00B231CB" w:rsidP="00A2110A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 xml:space="preserve">Little Gem lettuce, parmesan, garlic crouton, anchovies, </w:t>
            </w:r>
            <w:proofErr w:type="spellStart"/>
            <w:r w:rsidR="00A2110A">
              <w:rPr>
                <w:i/>
                <w:color w:val="538135" w:themeColor="accent6" w:themeShade="BF"/>
              </w:rPr>
              <w:t>c</w:t>
            </w:r>
            <w:r w:rsidR="00A2110A" w:rsidRPr="0000726C">
              <w:rPr>
                <w:i/>
                <w:color w:val="538135" w:themeColor="accent6" w:themeShade="BF"/>
              </w:rPr>
              <w:t>aesar</w:t>
            </w:r>
            <w:proofErr w:type="spellEnd"/>
            <w:r w:rsidRPr="0000726C">
              <w:rPr>
                <w:i/>
                <w:color w:val="538135" w:themeColor="accent6" w:themeShade="BF"/>
              </w:rPr>
              <w:t xml:space="preserve"> dressing (V) (GFA)</w:t>
            </w:r>
          </w:p>
        </w:tc>
      </w:tr>
    </w:tbl>
    <w:p w:rsidR="00B231CB" w:rsidRPr="0000726C" w:rsidRDefault="00B231CB" w:rsidP="00B231CB">
      <w:pPr>
        <w:spacing w:line="276" w:lineRule="auto"/>
        <w:rPr>
          <w:color w:val="538135" w:themeColor="accent6" w:themeShade="BF"/>
          <w:sz w:val="24"/>
          <w:u w:val="single"/>
        </w:rPr>
      </w:pPr>
      <w:r w:rsidRPr="0000726C">
        <w:rPr>
          <w:color w:val="538135" w:themeColor="accent6" w:themeShade="BF"/>
          <w:sz w:val="24"/>
          <w:u w:val="single"/>
        </w:rPr>
        <w:t xml:space="preserve">Sandwiches </w:t>
      </w:r>
    </w:p>
    <w:p w:rsidR="00B231CB" w:rsidRPr="0000726C" w:rsidRDefault="00B231CB" w:rsidP="00B231CB">
      <w:pPr>
        <w:spacing w:line="240" w:lineRule="auto"/>
        <w:rPr>
          <w:i/>
          <w:color w:val="538135" w:themeColor="accent6" w:themeShade="BF"/>
        </w:rPr>
      </w:pPr>
      <w:r w:rsidRPr="0000726C">
        <w:rPr>
          <w:i/>
          <w:color w:val="538135" w:themeColor="accent6" w:themeShade="BF"/>
        </w:rPr>
        <w:t>All sandwiches are served on a fresh Bread Guy bloomer with side salad &amp; homemade coleslaw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1"/>
        <w:gridCol w:w="7320"/>
      </w:tblGrid>
      <w:tr w:rsidR="0000726C" w:rsidRPr="0000726C" w:rsidTr="00B231CB">
        <w:tc>
          <w:tcPr>
            <w:tcW w:w="1701" w:type="dxa"/>
            <w:vAlign w:val="center"/>
          </w:tcPr>
          <w:p w:rsidR="00B231CB" w:rsidRPr="0000726C" w:rsidRDefault="00B231CB" w:rsidP="00B231C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6"/>
              <w:rPr>
                <w:i/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Halloumi </w:t>
            </w:r>
          </w:p>
        </w:tc>
        <w:tc>
          <w:tcPr>
            <w:tcW w:w="7320" w:type="dxa"/>
            <w:vAlign w:val="center"/>
          </w:tcPr>
          <w:p w:rsidR="00B231CB" w:rsidRPr="0000726C" w:rsidRDefault="00B231CB" w:rsidP="000B28E0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Corona Tempura battered Halloumi, paprika aioli, baby gem lettuce, pickled red onions (V)(GFA)</w:t>
            </w:r>
          </w:p>
        </w:tc>
      </w:tr>
      <w:tr w:rsidR="0000726C" w:rsidRPr="0000726C" w:rsidTr="00B231CB">
        <w:tc>
          <w:tcPr>
            <w:tcW w:w="1701" w:type="dxa"/>
            <w:vAlign w:val="center"/>
          </w:tcPr>
          <w:p w:rsidR="00B231CB" w:rsidRPr="0000726C" w:rsidRDefault="00B231CB" w:rsidP="00B231C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6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>Club</w:t>
            </w:r>
          </w:p>
        </w:tc>
        <w:tc>
          <w:tcPr>
            <w:tcW w:w="7320" w:type="dxa"/>
            <w:vAlign w:val="center"/>
          </w:tcPr>
          <w:p w:rsidR="00B231CB" w:rsidRPr="0000726C" w:rsidRDefault="00B231CB" w:rsidP="000B28E0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Grilled chicken breast, bacon, baby gem lettuce, tomato, mayonnaise and a fried egg</w:t>
            </w:r>
          </w:p>
        </w:tc>
      </w:tr>
      <w:tr w:rsidR="0000726C" w:rsidRPr="0000726C" w:rsidTr="00B231CB">
        <w:tc>
          <w:tcPr>
            <w:tcW w:w="1701" w:type="dxa"/>
            <w:vAlign w:val="center"/>
          </w:tcPr>
          <w:p w:rsidR="00B231CB" w:rsidRPr="0000726C" w:rsidRDefault="00B231CB" w:rsidP="00B231C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26"/>
              <w:rPr>
                <w:color w:val="538135" w:themeColor="accent6" w:themeShade="BF"/>
              </w:rPr>
            </w:pPr>
            <w:r w:rsidRPr="0000726C">
              <w:rPr>
                <w:color w:val="538135" w:themeColor="accent6" w:themeShade="BF"/>
              </w:rPr>
              <w:t xml:space="preserve">Fish Sarnie </w:t>
            </w:r>
          </w:p>
        </w:tc>
        <w:tc>
          <w:tcPr>
            <w:tcW w:w="7320" w:type="dxa"/>
            <w:vAlign w:val="center"/>
          </w:tcPr>
          <w:p w:rsidR="00B231CB" w:rsidRPr="0000726C" w:rsidRDefault="00B231CB" w:rsidP="000B28E0">
            <w:pPr>
              <w:spacing w:line="276" w:lineRule="auto"/>
              <w:rPr>
                <w:i/>
                <w:color w:val="538135" w:themeColor="accent6" w:themeShade="BF"/>
              </w:rPr>
            </w:pPr>
            <w:r w:rsidRPr="0000726C">
              <w:rPr>
                <w:i/>
                <w:color w:val="538135" w:themeColor="accent6" w:themeShade="BF"/>
              </w:rPr>
              <w:t>Beer battered Peterhead landed Haddock, tartare sauce and baby gem lettuce</w:t>
            </w:r>
          </w:p>
        </w:tc>
      </w:tr>
    </w:tbl>
    <w:p w:rsidR="00536EE6" w:rsidRPr="0000726C" w:rsidRDefault="00536EE6" w:rsidP="00536EE6">
      <w:pPr>
        <w:rPr>
          <w:color w:val="538135" w:themeColor="accent6" w:themeShade="BF"/>
        </w:rPr>
      </w:pPr>
    </w:p>
    <w:sectPr w:rsidR="00536EE6" w:rsidRPr="0000726C" w:rsidSect="00977930">
      <w:headerReference w:type="default" r:id="rId8"/>
      <w:footerReference w:type="default" r:id="rId9"/>
      <w:pgSz w:w="11906" w:h="16838"/>
      <w:pgMar w:top="1560" w:right="1440" w:bottom="1440" w:left="144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0D" w:rsidRDefault="00F4530D" w:rsidP="00977930">
      <w:pPr>
        <w:spacing w:after="0" w:line="240" w:lineRule="auto"/>
      </w:pPr>
      <w:r>
        <w:separator/>
      </w:r>
    </w:p>
  </w:endnote>
  <w:endnote w:type="continuationSeparator" w:id="0">
    <w:p w:rsidR="00F4530D" w:rsidRDefault="00F4530D" w:rsidP="0097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30" w:rsidRDefault="00977930" w:rsidP="00977930">
    <w:pPr>
      <w:ind w:left="-709" w:right="-897"/>
      <w:jc w:val="center"/>
      <w:rPr>
        <w:color w:val="385623" w:themeColor="accent6" w:themeShade="80"/>
      </w:rPr>
    </w:pPr>
    <w:r w:rsidRPr="00977930">
      <w:rPr>
        <w:color w:val="385623" w:themeColor="accent6" w:themeShade="80"/>
      </w:rPr>
      <w:t>(GFA) Gluten Free Available | (GF) Gluten Free | (V) Vegetarian | (VG) Vegan | (VGA) Vegan Available | (DF) Dairy Free</w:t>
    </w:r>
  </w:p>
  <w:p w:rsidR="00977930" w:rsidRPr="00977930" w:rsidRDefault="00977930" w:rsidP="00977930">
    <w:pPr>
      <w:ind w:left="-709" w:right="-897"/>
      <w:jc w:val="center"/>
      <w:rPr>
        <w:color w:val="385623" w:themeColor="accent6" w:themeShade="80"/>
      </w:rPr>
    </w:pPr>
    <w:r w:rsidRPr="00977930">
      <w:rPr>
        <w:color w:val="385623" w:themeColor="accent6" w:themeShade="80"/>
      </w:rPr>
      <w:t>Please make your server aware of any allergies. Allergen data sheets are available 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0D" w:rsidRDefault="00F4530D" w:rsidP="00977930">
      <w:pPr>
        <w:spacing w:after="0" w:line="240" w:lineRule="auto"/>
      </w:pPr>
      <w:r>
        <w:separator/>
      </w:r>
    </w:p>
  </w:footnote>
  <w:footnote w:type="continuationSeparator" w:id="0">
    <w:p w:rsidR="00F4530D" w:rsidRDefault="00F4530D" w:rsidP="00977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EA" w:rsidRDefault="002852EA" w:rsidP="002852EA">
    <w:pPr>
      <w:spacing w:after="0" w:line="360" w:lineRule="auto"/>
      <w:ind w:right="2789"/>
      <w:jc w:val="center"/>
      <w:rPr>
        <w:b/>
        <w:color w:val="385623" w:themeColor="accent6" w:themeShade="80"/>
        <w:sz w:val="28"/>
      </w:rPr>
    </w:pPr>
    <w:r w:rsidRPr="002852EA">
      <w:rPr>
        <w:b/>
        <w:color w:val="385623" w:themeColor="accent6" w:themeShade="8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4032250</wp:posOffset>
          </wp:positionH>
          <wp:positionV relativeFrom="paragraph">
            <wp:posOffset>-295275</wp:posOffset>
          </wp:positionV>
          <wp:extent cx="2406650" cy="63500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6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7930" w:rsidRPr="00977930" w:rsidRDefault="00977930" w:rsidP="002852EA">
    <w:pPr>
      <w:spacing w:after="0" w:line="360" w:lineRule="auto"/>
      <w:ind w:left="-284" w:right="2789"/>
      <w:jc w:val="center"/>
      <w:rPr>
        <w:b/>
        <w:color w:val="385623" w:themeColor="accent6" w:themeShade="80"/>
        <w:sz w:val="28"/>
      </w:rPr>
    </w:pPr>
    <w:r w:rsidRPr="00977930">
      <w:rPr>
        <w:b/>
        <w:color w:val="385623" w:themeColor="accent6" w:themeShade="80"/>
        <w:sz w:val="28"/>
      </w:rPr>
      <w:t xml:space="preserve"> Northern Scotland Spring Networking Lunch &amp; AGM</w:t>
    </w:r>
  </w:p>
  <w:p w:rsidR="00977930" w:rsidRPr="00977930" w:rsidRDefault="00977930" w:rsidP="002852EA">
    <w:pPr>
      <w:spacing w:after="0" w:line="276" w:lineRule="auto"/>
      <w:ind w:left="-284" w:right="2789"/>
      <w:jc w:val="center"/>
      <w:rPr>
        <w:color w:val="385623" w:themeColor="accent6" w:themeShade="80"/>
        <w:sz w:val="24"/>
      </w:rPr>
    </w:pPr>
    <w:r w:rsidRPr="00977930">
      <w:rPr>
        <w:color w:val="385623" w:themeColor="accent6" w:themeShade="80"/>
        <w:sz w:val="24"/>
      </w:rPr>
      <w:t>30th</w:t>
    </w:r>
    <w:r w:rsidRPr="00977930">
      <w:rPr>
        <w:color w:val="385623" w:themeColor="accent6" w:themeShade="80"/>
        <w:sz w:val="24"/>
      </w:rPr>
      <w:t xml:space="preserve"> March 2023</w:t>
    </w:r>
    <w:r>
      <w:rPr>
        <w:color w:val="385623" w:themeColor="accent6" w:themeShade="80"/>
        <w:sz w:val="24"/>
      </w:rPr>
      <w:t xml:space="preserve">, </w:t>
    </w:r>
    <w:r w:rsidRPr="00977930">
      <w:rPr>
        <w:color w:val="385623" w:themeColor="accent6" w:themeShade="80"/>
        <w:sz w:val="24"/>
      </w:rPr>
      <w:t>12.30 – 2.00pm</w:t>
    </w:r>
  </w:p>
  <w:p w:rsidR="00977930" w:rsidRDefault="00977930" w:rsidP="002852EA">
    <w:pPr>
      <w:ind w:left="-284" w:right="2789"/>
      <w:jc w:val="center"/>
    </w:pPr>
    <w:r w:rsidRPr="00977930">
      <w:rPr>
        <w:color w:val="385623" w:themeColor="accent6" w:themeShade="80"/>
        <w:u w:val="single"/>
      </w:rPr>
      <w:t>2-Course Pre-Order Menu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5DD7"/>
    <w:multiLevelType w:val="hybridMultilevel"/>
    <w:tmpl w:val="BC1ABA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B1B92"/>
    <w:multiLevelType w:val="hybridMultilevel"/>
    <w:tmpl w:val="C024C0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6"/>
    <w:rsid w:val="0000726C"/>
    <w:rsid w:val="00025110"/>
    <w:rsid w:val="002852EA"/>
    <w:rsid w:val="004D467B"/>
    <w:rsid w:val="00536EE6"/>
    <w:rsid w:val="00837129"/>
    <w:rsid w:val="008427E7"/>
    <w:rsid w:val="00977930"/>
    <w:rsid w:val="00A2110A"/>
    <w:rsid w:val="00B231CB"/>
    <w:rsid w:val="00C112D0"/>
    <w:rsid w:val="00CF7B39"/>
    <w:rsid w:val="00DF2D9A"/>
    <w:rsid w:val="00F37008"/>
    <w:rsid w:val="00F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FC1BF"/>
  <w15:chartTrackingRefBased/>
  <w15:docId w15:val="{7729D342-EEB9-4C34-AB62-62622531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7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930"/>
  </w:style>
  <w:style w:type="paragraph" w:styleId="Footer">
    <w:name w:val="footer"/>
    <w:basedOn w:val="Normal"/>
    <w:link w:val="FooterChar"/>
    <w:uiPriority w:val="99"/>
    <w:unhideWhenUsed/>
    <w:rsid w:val="00977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930"/>
  </w:style>
  <w:style w:type="table" w:styleId="TableGrid">
    <w:name w:val="Table Grid"/>
    <w:basedOn w:val="TableNormal"/>
    <w:uiPriority w:val="39"/>
    <w:rsid w:val="00B2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438D-EA8F-420F-A62A-6EBF3C2B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Barratt Developments PLC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Thornhill, Catherine</dc:creator>
  <cp:keywords/>
  <dc:description/>
  <cp:lastModifiedBy>Thornhill, Catherine</cp:lastModifiedBy>
  <cp:revision>15</cp:revision>
  <dcterms:created xsi:type="dcterms:W3CDTF">2023-03-07T10:04:00Z</dcterms:created>
  <dcterms:modified xsi:type="dcterms:W3CDTF">2023-03-08T12:45:00Z</dcterms:modified>
</cp:coreProperties>
</file>